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B7016" w14:textId="101BB323" w:rsidR="0005177B" w:rsidRDefault="00156B89" w:rsidP="00A605CC">
      <w:pPr>
        <w:pStyle w:val="Heading1"/>
      </w:pPr>
      <w:r w:rsidRPr="004F4270">
        <w:rPr>
          <w:rFonts w:asciiTheme="minorHAnsi" w:hAnsiTheme="minorHAnsi" w:cstheme="minorBidi"/>
        </w:rPr>
        <w:t>Majestic Meadows</w:t>
      </w:r>
      <w:r w:rsidR="00A605CC">
        <w:rPr>
          <w:rFonts w:asciiTheme="minorHAnsi" w:hAnsiTheme="minorHAnsi" w:cstheme="minorBidi"/>
        </w:rPr>
        <w:t xml:space="preserve"> Features</w:t>
      </w:r>
      <w:r w:rsidR="00664D5E">
        <w:rPr>
          <w:rFonts w:asciiTheme="minorHAnsi" w:hAnsiTheme="minorHAnsi" w:cstheme="minorBidi"/>
        </w:rPr>
        <w:t>;MajesticMeadowsDE.com</w:t>
      </w:r>
    </w:p>
    <w:p w14:paraId="7194636C" w14:textId="77777777" w:rsidR="0005177B" w:rsidRPr="0005177B" w:rsidRDefault="0005177B" w:rsidP="0005177B"/>
    <w:p w14:paraId="6D04B431" w14:textId="77777777" w:rsidR="004F4270" w:rsidRDefault="004F4270" w:rsidP="004F4270">
      <w:pPr>
        <w:pStyle w:val="ListParagraph"/>
        <w:numPr>
          <w:ilvl w:val="0"/>
          <w:numId w:val="1"/>
        </w:numPr>
      </w:pPr>
      <w:r w:rsidRPr="004F4270">
        <w:rPr>
          <w:b/>
          <w:bCs/>
        </w:rPr>
        <w:t>Community Overview</w:t>
      </w:r>
    </w:p>
    <w:p w14:paraId="6881BB07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Private 29-acre residential site designed for spacious living.</w:t>
      </w:r>
    </w:p>
    <w:p w14:paraId="53F0E5DE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Surrounded by trees for a secluded, natural setting.</w:t>
      </w:r>
    </w:p>
    <w:p w14:paraId="5BAF45D2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Walking trails provide outdoor recreation and neighborhood connectivity.</w:t>
      </w:r>
    </w:p>
    <w:p w14:paraId="0A3554FB" w14:textId="5FACF182" w:rsidR="00B73575" w:rsidRDefault="00B73575" w:rsidP="004F4270">
      <w:pPr>
        <w:pStyle w:val="ListParagraph"/>
        <w:numPr>
          <w:ilvl w:val="1"/>
          <w:numId w:val="1"/>
        </w:numPr>
      </w:pPr>
      <w:r>
        <w:t xml:space="preserve">Dry pond </w:t>
      </w:r>
      <w:r w:rsidR="00B24093">
        <w:t>has a jogging trail installed around the perimeter</w:t>
      </w:r>
    </w:p>
    <w:p w14:paraId="6E1670C3" w14:textId="77777777" w:rsidR="004F4270" w:rsidRDefault="004F4270" w:rsidP="004F4270">
      <w:pPr>
        <w:pStyle w:val="ListParagraph"/>
        <w:numPr>
          <w:ilvl w:val="0"/>
          <w:numId w:val="1"/>
        </w:numPr>
      </w:pPr>
      <w:r w:rsidRPr="004F4270">
        <w:rPr>
          <w:b/>
          <w:bCs/>
        </w:rPr>
        <w:t>Homesites and Lot Features</w:t>
      </w:r>
    </w:p>
    <w:p w14:paraId="6DF0E31F" w14:textId="2DF4CC1F" w:rsidR="004F4270" w:rsidRDefault="007957DA" w:rsidP="004F4270">
      <w:pPr>
        <w:pStyle w:val="ListParagraph"/>
        <w:numPr>
          <w:ilvl w:val="1"/>
          <w:numId w:val="1"/>
        </w:numPr>
      </w:pPr>
      <w:r>
        <w:t xml:space="preserve">26 </w:t>
      </w:r>
      <w:r w:rsidR="004F4270">
        <w:t>Luxury homesites with minimum 1/2-acre lots.</w:t>
      </w:r>
    </w:p>
    <w:p w14:paraId="4D4606E2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16 lots include installed septic systems.</w:t>
      </w:r>
    </w:p>
    <w:p w14:paraId="1282F83A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Site evaluations have been completed for every lot.</w:t>
      </w:r>
    </w:p>
    <w:p w14:paraId="457980AB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Partial walk-out basement opportunities are available on lots 15–22.</w:t>
      </w:r>
    </w:p>
    <w:p w14:paraId="6149F16B" w14:textId="77777777" w:rsidR="004F4270" w:rsidRDefault="004F4270" w:rsidP="004F4270">
      <w:pPr>
        <w:pStyle w:val="ListParagraph"/>
        <w:numPr>
          <w:ilvl w:val="0"/>
          <w:numId w:val="1"/>
        </w:numPr>
      </w:pPr>
      <w:r w:rsidRPr="004F4270">
        <w:rPr>
          <w:b/>
          <w:bCs/>
        </w:rPr>
        <w:t>Utilities and Infrastructure</w:t>
      </w:r>
    </w:p>
    <w:p w14:paraId="6CBF72C8" w14:textId="2C4936FE" w:rsidR="004F4270" w:rsidRDefault="004F4270" w:rsidP="004F4270">
      <w:pPr>
        <w:pStyle w:val="ListParagraph"/>
        <w:numPr>
          <w:ilvl w:val="1"/>
          <w:numId w:val="1"/>
        </w:numPr>
      </w:pPr>
      <w:r>
        <w:t>Private water and septic</w:t>
      </w:r>
      <w:r w:rsidR="007957DA">
        <w:t xml:space="preserve"> systems</w:t>
      </w:r>
      <w:r>
        <w:t xml:space="preserve"> are planned for the community.</w:t>
      </w:r>
    </w:p>
    <w:p w14:paraId="07A3457E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Site plan is ready, supporting a smoother development and sales process.</w:t>
      </w:r>
    </w:p>
    <w:p w14:paraId="0C46836F" w14:textId="09AFFA01" w:rsidR="00A37991" w:rsidRDefault="00A37991" w:rsidP="004F4270">
      <w:pPr>
        <w:pStyle w:val="ListParagraph"/>
        <w:numPr>
          <w:ilvl w:val="1"/>
          <w:numId w:val="1"/>
        </w:numPr>
      </w:pPr>
      <w:r>
        <w:t xml:space="preserve">DEC provides </w:t>
      </w:r>
      <w:proofErr w:type="gramStart"/>
      <w:r>
        <w:t>electric</w:t>
      </w:r>
      <w:proofErr w:type="gramEnd"/>
    </w:p>
    <w:p w14:paraId="1DAD965E" w14:textId="77777777" w:rsidR="004F4270" w:rsidRDefault="004F4270" w:rsidP="004F4270">
      <w:pPr>
        <w:pStyle w:val="ListParagraph"/>
        <w:numPr>
          <w:ilvl w:val="0"/>
          <w:numId w:val="1"/>
        </w:numPr>
      </w:pPr>
      <w:r w:rsidRPr="004F4270">
        <w:rPr>
          <w:b/>
          <w:bCs/>
        </w:rPr>
        <w:t>Ownership Flexibility</w:t>
      </w:r>
    </w:p>
    <w:p w14:paraId="276E5257" w14:textId="381C659A" w:rsidR="004F4270" w:rsidRDefault="004F4270" w:rsidP="004F4270">
      <w:pPr>
        <w:pStyle w:val="ListParagraph"/>
        <w:numPr>
          <w:ilvl w:val="1"/>
          <w:numId w:val="1"/>
        </w:numPr>
      </w:pPr>
      <w:r>
        <w:t>Boats and RVs are permitted on the property</w:t>
      </w:r>
      <w:r w:rsidR="007957DA">
        <w:t>, behind the home</w:t>
      </w:r>
    </w:p>
    <w:p w14:paraId="4E59A44D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 xml:space="preserve">Spacious lots offer </w:t>
      </w:r>
      <w:proofErr w:type="gramStart"/>
      <w:r>
        <w:t>room</w:t>
      </w:r>
      <w:proofErr w:type="gramEnd"/>
      <w:r>
        <w:t xml:space="preserve"> for outdoor living, storage, and lifestyle flexibility.</w:t>
      </w:r>
    </w:p>
    <w:p w14:paraId="60010FDD" w14:textId="77777777" w:rsidR="004F4270" w:rsidRDefault="004F4270" w:rsidP="004F4270">
      <w:pPr>
        <w:pStyle w:val="ListParagraph"/>
        <w:numPr>
          <w:ilvl w:val="0"/>
          <w:numId w:val="1"/>
        </w:numPr>
      </w:pPr>
      <w:r w:rsidRPr="004F4270">
        <w:rPr>
          <w:b/>
          <w:bCs/>
        </w:rPr>
        <w:t>HOA and Community Costs</w:t>
      </w:r>
    </w:p>
    <w:p w14:paraId="23CA6EB9" w14:textId="5FD7DC76" w:rsidR="004F4270" w:rsidRDefault="004F4270" w:rsidP="004F4270">
      <w:pPr>
        <w:pStyle w:val="ListParagraph"/>
        <w:numPr>
          <w:ilvl w:val="1"/>
          <w:numId w:val="1"/>
        </w:numPr>
      </w:pPr>
      <w:r>
        <w:t xml:space="preserve">HOA dues are expected to </w:t>
      </w:r>
      <w:proofErr w:type="gramStart"/>
      <w:r>
        <w:t>be at</w:t>
      </w:r>
      <w:proofErr w:type="gramEnd"/>
      <w:r>
        <w:t xml:space="preserve"> $</w:t>
      </w:r>
      <w:r w:rsidR="0084784A">
        <w:t>5</w:t>
      </w:r>
      <w:r>
        <w:t>00 per year.</w:t>
      </w:r>
    </w:p>
    <w:p w14:paraId="28067617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Low annual dues help preserve affordability while supporting community standards.</w:t>
      </w:r>
    </w:p>
    <w:p w14:paraId="1AED23C1" w14:textId="77777777" w:rsidR="004F4270" w:rsidRDefault="004F4270" w:rsidP="004F4270">
      <w:pPr>
        <w:pStyle w:val="ListParagraph"/>
        <w:numPr>
          <w:ilvl w:val="0"/>
          <w:numId w:val="1"/>
        </w:numPr>
      </w:pPr>
      <w:r w:rsidRPr="004F4270">
        <w:rPr>
          <w:b/>
          <w:bCs/>
        </w:rPr>
        <w:t>Key Selling Points</w:t>
      </w:r>
    </w:p>
    <w:p w14:paraId="16815CF6" w14:textId="31913F06" w:rsidR="004F4270" w:rsidRDefault="004F4270" w:rsidP="004F4270">
      <w:pPr>
        <w:pStyle w:val="ListParagraph"/>
        <w:numPr>
          <w:ilvl w:val="1"/>
          <w:numId w:val="1"/>
        </w:numPr>
      </w:pPr>
      <w:r>
        <w:t xml:space="preserve">Large, cleared lots </w:t>
      </w:r>
      <w:r w:rsidR="007957DA">
        <w:t>with a minimum 100 ft in wid</w:t>
      </w:r>
      <w:r w:rsidR="00FC5FE4">
        <w:t>th</w:t>
      </w:r>
      <w:r>
        <w:t>.</w:t>
      </w:r>
    </w:p>
    <w:p w14:paraId="7BD80588" w14:textId="77777777" w:rsidR="004F4270" w:rsidRDefault="004F4270" w:rsidP="004F4270">
      <w:pPr>
        <w:pStyle w:val="ListParagraph"/>
        <w:numPr>
          <w:ilvl w:val="1"/>
          <w:numId w:val="1"/>
        </w:numPr>
      </w:pPr>
      <w:r>
        <w:t>Development-ready planning with completed evaluations and installed septics on select lots.</w:t>
      </w:r>
    </w:p>
    <w:p w14:paraId="29592D24" w14:textId="082A57D6" w:rsidR="004F4270" w:rsidRDefault="004F4270" w:rsidP="004F4270">
      <w:pPr>
        <w:pStyle w:val="ListParagraph"/>
        <w:numPr>
          <w:ilvl w:val="1"/>
          <w:numId w:val="1"/>
        </w:numPr>
      </w:pPr>
      <w:r>
        <w:t>Flexible property use, and premium homesite appeal.</w:t>
      </w:r>
    </w:p>
    <w:p w14:paraId="32D7EBE9" w14:textId="77777777" w:rsidR="0007143E" w:rsidRDefault="0007143E" w:rsidP="0007143E"/>
    <w:p w14:paraId="601105BB" w14:textId="107367AB" w:rsidR="0007143E" w:rsidRDefault="0007143E" w:rsidP="0007143E">
      <w:r>
        <w:t>Sandra Ware/REALTOR</w:t>
      </w:r>
    </w:p>
    <w:p w14:paraId="69FA31BF" w14:textId="3A850ED2" w:rsidR="00664D5E" w:rsidRDefault="00664D5E" w:rsidP="0007143E">
      <w:r>
        <w:t>BHHS PENFED REALTY/302-542-0900/Sandra@CommercialDE.com</w:t>
      </w:r>
    </w:p>
    <w:sectPr w:rsidR="00664D5E" w:rsidSect="0024124E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335E0"/>
    <w:multiLevelType w:val="multilevel"/>
    <w:tmpl w:val="E55C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8910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46"/>
    <w:rsid w:val="0005177B"/>
    <w:rsid w:val="0007143E"/>
    <w:rsid w:val="000B25DA"/>
    <w:rsid w:val="00156B89"/>
    <w:rsid w:val="0021156B"/>
    <w:rsid w:val="0024124E"/>
    <w:rsid w:val="003120DB"/>
    <w:rsid w:val="00367169"/>
    <w:rsid w:val="00401787"/>
    <w:rsid w:val="004032A1"/>
    <w:rsid w:val="00456536"/>
    <w:rsid w:val="004A3B46"/>
    <w:rsid w:val="004F4270"/>
    <w:rsid w:val="005C11F4"/>
    <w:rsid w:val="00664D5E"/>
    <w:rsid w:val="00696F76"/>
    <w:rsid w:val="00772630"/>
    <w:rsid w:val="007957DA"/>
    <w:rsid w:val="0084784A"/>
    <w:rsid w:val="009B39B0"/>
    <w:rsid w:val="009E4FF4"/>
    <w:rsid w:val="009E7ED4"/>
    <w:rsid w:val="00A37991"/>
    <w:rsid w:val="00A605CC"/>
    <w:rsid w:val="00B24093"/>
    <w:rsid w:val="00B73575"/>
    <w:rsid w:val="00C66416"/>
    <w:rsid w:val="00DB36EF"/>
    <w:rsid w:val="00EF2BD6"/>
    <w:rsid w:val="00FC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E4D26"/>
  <w15:chartTrackingRefBased/>
  <w15:docId w15:val="{FE0573E4-D150-448F-8089-16A7FEFD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3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3B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B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B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B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3B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B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B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B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B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B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B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3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3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3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3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3B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3B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3B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B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B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3B46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4A3B4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3B4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A3B46"/>
    <w:rPr>
      <w:i/>
      <w:iCs/>
    </w:rPr>
  </w:style>
  <w:style w:type="paragraph" w:styleId="NoSpacing">
    <w:name w:val="No Spacing"/>
    <w:uiPriority w:val="1"/>
    <w:qFormat/>
    <w:rsid w:val="004A3B4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A3B4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A3B4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A3B4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B4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2026-09-09T14:33:00Z</cp:lastPrinted>
  <dcterms:created xsi:type="dcterms:W3CDTF">2026-09-09T14:34:00Z</dcterms:created>
  <dcterms:modified xsi:type="dcterms:W3CDTF">2026-09-20T11:00:00Z</dcterms:modified>
</cp:coreProperties>
</file>